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EA082" w14:textId="77777777" w:rsidR="00B37EB4" w:rsidRPr="00C208B8" w:rsidRDefault="00B37EB4" w:rsidP="00B37EB4">
      <w:pPr>
        <w:jc w:val="center"/>
      </w:pPr>
      <w:r>
        <w:rPr>
          <w:noProof/>
          <w:lang w:eastAsia="hr-HR"/>
        </w:rPr>
        <w:drawing>
          <wp:inline distT="0" distB="0" distL="0" distR="0" wp14:anchorId="628CB6A2" wp14:editId="4B47533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5FE075D0" w14:textId="77777777" w:rsidR="00B37EB4" w:rsidRPr="0023763F" w:rsidRDefault="00B37EB4" w:rsidP="00B37EB4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1149D8E" w14:textId="77777777" w:rsidR="00B37EB4" w:rsidRDefault="00B37EB4" w:rsidP="00B37EB4"/>
    <w:p w14:paraId="4EED2721" w14:textId="202B4517" w:rsidR="00B37EB4" w:rsidRPr="003A2F05" w:rsidRDefault="00B37EB4" w:rsidP="00B37EB4">
      <w:pPr>
        <w:spacing w:after="2400"/>
        <w:jc w:val="right"/>
      </w:pPr>
      <w:r w:rsidRPr="003A2F05">
        <w:t xml:space="preserve">Zagreb, </w:t>
      </w:r>
      <w:r>
        <w:t>4</w:t>
      </w:r>
      <w:r w:rsidRPr="003A2F05">
        <w:t xml:space="preserve">. </w:t>
      </w:r>
      <w:r>
        <w:t>veljače</w:t>
      </w:r>
      <w:r w:rsidRPr="003A2F05">
        <w:t xml:space="preserve"> 20</w:t>
      </w:r>
      <w:r>
        <w:t>21</w:t>
      </w:r>
      <w:r w:rsidRPr="003A2F05">
        <w:t>.</w:t>
      </w:r>
    </w:p>
    <w:p w14:paraId="7B02EEF5" w14:textId="77777777" w:rsidR="00B37EB4" w:rsidRPr="002179F8" w:rsidRDefault="00B37EB4" w:rsidP="00B37EB4">
      <w:pPr>
        <w:spacing w:line="360" w:lineRule="auto"/>
      </w:pPr>
      <w:r w:rsidRPr="002179F8">
        <w:t>__________________________________________________________________________</w:t>
      </w:r>
    </w:p>
    <w:p w14:paraId="3A962244" w14:textId="77777777" w:rsidR="00B37EB4" w:rsidRDefault="00B37EB4" w:rsidP="00B37EB4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B37EB4" w:rsidSect="005961D5">
          <w:footerReference w:type="default" r:id="rId9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B37EB4" w14:paraId="19DD31ED" w14:textId="77777777" w:rsidTr="00753461">
        <w:tc>
          <w:tcPr>
            <w:tcW w:w="1951" w:type="dxa"/>
          </w:tcPr>
          <w:p w14:paraId="2CAD6EE2" w14:textId="77777777" w:rsidR="00B37EB4" w:rsidRDefault="00B37EB4" w:rsidP="00753461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483A853" w14:textId="6D9CC52F" w:rsidR="00B37EB4" w:rsidRDefault="00B37EB4" w:rsidP="00753461">
            <w:pPr>
              <w:spacing w:line="360" w:lineRule="auto"/>
            </w:pPr>
            <w:r w:rsidRPr="00E72AA5">
              <w:rPr>
                <w:snapToGrid w:val="0"/>
              </w:rPr>
              <w:t>Ured za udruge</w:t>
            </w:r>
          </w:p>
        </w:tc>
      </w:tr>
    </w:tbl>
    <w:p w14:paraId="55D1064C" w14:textId="77777777" w:rsidR="00B37EB4" w:rsidRPr="002179F8" w:rsidRDefault="00B37EB4" w:rsidP="00B37EB4">
      <w:pPr>
        <w:spacing w:line="360" w:lineRule="auto"/>
      </w:pPr>
      <w:r w:rsidRPr="002179F8">
        <w:t>__________________________________________________________________________</w:t>
      </w:r>
    </w:p>
    <w:p w14:paraId="4EEB6A19" w14:textId="77777777" w:rsidR="00B37EB4" w:rsidRDefault="00B37EB4" w:rsidP="00B37EB4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B37EB4" w:rsidSect="005961D5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B37EB4" w14:paraId="05238933" w14:textId="77777777" w:rsidTr="00753461">
        <w:tc>
          <w:tcPr>
            <w:tcW w:w="1951" w:type="dxa"/>
          </w:tcPr>
          <w:p w14:paraId="38522EC7" w14:textId="77777777" w:rsidR="00B37EB4" w:rsidRDefault="00B37EB4" w:rsidP="00753461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3D95F23" w14:textId="32459B61" w:rsidR="00B37EB4" w:rsidRDefault="00B37EB4" w:rsidP="005043E6">
            <w:pPr>
              <w:spacing w:line="360" w:lineRule="auto"/>
              <w:jc w:val="both"/>
            </w:pPr>
            <w:r w:rsidRPr="00E72AA5">
              <w:rPr>
                <w:snapToGrid w:val="0"/>
              </w:rPr>
              <w:t xml:space="preserve">Prijedlog odluke o </w:t>
            </w:r>
            <w:r>
              <w:rPr>
                <w:snapToGrid w:val="0"/>
              </w:rPr>
              <w:t xml:space="preserve">pokretanju postupka </w:t>
            </w:r>
            <w:r w:rsidRPr="00E72AA5">
              <w:rPr>
                <w:snapToGrid w:val="0"/>
              </w:rPr>
              <w:t>izrad</w:t>
            </w:r>
            <w:r>
              <w:rPr>
                <w:snapToGrid w:val="0"/>
              </w:rPr>
              <w:t>e</w:t>
            </w:r>
            <w:r w:rsidRPr="00E72AA5">
              <w:rPr>
                <w:snapToGrid w:val="0"/>
              </w:rPr>
              <w:t xml:space="preserve"> Nacionalnog plana stvaranja poticajnog okruženja za razvoj civilnoga društva od 2021. do 2027.</w:t>
            </w:r>
            <w:r>
              <w:t xml:space="preserve"> </w:t>
            </w:r>
          </w:p>
        </w:tc>
      </w:tr>
    </w:tbl>
    <w:p w14:paraId="3F5327F1" w14:textId="77777777" w:rsidR="00B37EB4" w:rsidRPr="002179F8" w:rsidRDefault="00B37EB4" w:rsidP="00B37EB4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74302E27" w14:textId="77777777" w:rsidR="00B37EB4" w:rsidRDefault="00B37EB4" w:rsidP="00B37EB4"/>
    <w:p w14:paraId="776773B1" w14:textId="77777777" w:rsidR="00B37EB4" w:rsidRPr="00CE78D1" w:rsidRDefault="00B37EB4" w:rsidP="00B37EB4"/>
    <w:p w14:paraId="56CE524C" w14:textId="77777777" w:rsidR="00B37EB4" w:rsidRPr="00CE78D1" w:rsidRDefault="00B37EB4" w:rsidP="00B37EB4"/>
    <w:p w14:paraId="44381755" w14:textId="77777777" w:rsidR="00B37EB4" w:rsidRPr="00CE78D1" w:rsidRDefault="00B37EB4" w:rsidP="00B37EB4"/>
    <w:p w14:paraId="36E3FD08" w14:textId="77777777" w:rsidR="00B37EB4" w:rsidRPr="00CE78D1" w:rsidRDefault="00B37EB4" w:rsidP="00B37EB4"/>
    <w:p w14:paraId="636EFDFC" w14:textId="77777777" w:rsidR="00B37EB4" w:rsidRPr="00CE78D1" w:rsidRDefault="00B37EB4" w:rsidP="00B37EB4"/>
    <w:p w14:paraId="3412A3D5" w14:textId="77777777" w:rsidR="00B37EB4" w:rsidRDefault="00B37EB4" w:rsidP="00B37EB4">
      <w:pPr>
        <w:sectPr w:rsidR="00B37EB4" w:rsidSect="005961D5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14:paraId="2C515E6D" w14:textId="68ED3822" w:rsidR="00096CC3" w:rsidRPr="00B37EB4" w:rsidRDefault="005043E6" w:rsidP="005043E6">
      <w:pPr>
        <w:autoSpaceDE w:val="0"/>
        <w:autoSpaceDN w:val="0"/>
        <w:adjustRightInd w:val="0"/>
        <w:jc w:val="right"/>
        <w:rPr>
          <w:b/>
        </w:rPr>
      </w:pPr>
      <w:r w:rsidRPr="00B37EB4">
        <w:rPr>
          <w:b/>
        </w:rPr>
        <w:lastRenderedPageBreak/>
        <w:t>Prijedlog</w:t>
      </w:r>
    </w:p>
    <w:p w14:paraId="48A05822" w14:textId="77777777" w:rsidR="00096CC3" w:rsidRPr="00B37EB4" w:rsidRDefault="00096CC3" w:rsidP="005043E6">
      <w:pPr>
        <w:autoSpaceDE w:val="0"/>
        <w:autoSpaceDN w:val="0"/>
        <w:adjustRightInd w:val="0"/>
        <w:jc w:val="right"/>
      </w:pPr>
    </w:p>
    <w:p w14:paraId="6A5CC618" w14:textId="2870BB2D" w:rsidR="005043E6" w:rsidRDefault="005043E6" w:rsidP="00B37EB4">
      <w:pPr>
        <w:autoSpaceDE w:val="0"/>
        <w:autoSpaceDN w:val="0"/>
        <w:adjustRightInd w:val="0"/>
        <w:jc w:val="both"/>
      </w:pPr>
    </w:p>
    <w:p w14:paraId="07C986BE" w14:textId="77777777" w:rsidR="008D65E7" w:rsidRDefault="008D65E7" w:rsidP="00B37EB4">
      <w:pPr>
        <w:autoSpaceDE w:val="0"/>
        <w:autoSpaceDN w:val="0"/>
        <w:adjustRightInd w:val="0"/>
        <w:jc w:val="both"/>
      </w:pPr>
    </w:p>
    <w:p w14:paraId="217C6108" w14:textId="77777777" w:rsidR="005043E6" w:rsidRDefault="005043E6" w:rsidP="00B37EB4">
      <w:pPr>
        <w:autoSpaceDE w:val="0"/>
        <w:autoSpaceDN w:val="0"/>
        <w:adjustRightInd w:val="0"/>
        <w:jc w:val="both"/>
      </w:pPr>
    </w:p>
    <w:p w14:paraId="7C8B7887" w14:textId="77777777" w:rsidR="005043E6" w:rsidRDefault="005043E6" w:rsidP="00B37EB4">
      <w:pPr>
        <w:autoSpaceDE w:val="0"/>
        <w:autoSpaceDN w:val="0"/>
        <w:adjustRightInd w:val="0"/>
        <w:jc w:val="both"/>
      </w:pPr>
    </w:p>
    <w:p w14:paraId="2619AE17" w14:textId="17B08662" w:rsidR="004576D4" w:rsidRPr="00B37EB4" w:rsidRDefault="005043E6" w:rsidP="00B37EB4">
      <w:pPr>
        <w:autoSpaceDE w:val="0"/>
        <w:autoSpaceDN w:val="0"/>
        <w:adjustRightInd w:val="0"/>
        <w:jc w:val="both"/>
      </w:pPr>
      <w:r>
        <w:tab/>
      </w:r>
      <w:r>
        <w:tab/>
      </w:r>
      <w:r w:rsidR="004576D4" w:rsidRPr="00B37EB4">
        <w:t>Na temelju članka 3</w:t>
      </w:r>
      <w:r w:rsidR="00A1371B" w:rsidRPr="00B37EB4">
        <w:t>8</w:t>
      </w:r>
      <w:r w:rsidR="004576D4" w:rsidRPr="00B37EB4">
        <w:t xml:space="preserve">. stavka 3. </w:t>
      </w:r>
      <w:r w:rsidR="00947514" w:rsidRPr="00B37EB4">
        <w:t>Zakona o sustavu strateškog planiranja i upravljanja razvojem Republike Hrvatske (</w:t>
      </w:r>
      <w:r>
        <w:t>"</w:t>
      </w:r>
      <w:r w:rsidR="00947514" w:rsidRPr="00B37EB4">
        <w:t>Narodne novine</w:t>
      </w:r>
      <w:r>
        <w:t>"</w:t>
      </w:r>
      <w:r w:rsidR="00A1371B" w:rsidRPr="00B37EB4">
        <w:t>, broj</w:t>
      </w:r>
      <w:r w:rsidR="00947514" w:rsidRPr="00B37EB4">
        <w:t xml:space="preserve"> 123/17</w:t>
      </w:r>
      <w:r>
        <w:t>.</w:t>
      </w:r>
      <w:r w:rsidR="00947514" w:rsidRPr="00B37EB4">
        <w:t>)</w:t>
      </w:r>
      <w:r w:rsidR="004576D4" w:rsidRPr="00B37EB4">
        <w:t xml:space="preserve"> </w:t>
      </w:r>
      <w:r w:rsidR="00A1371B" w:rsidRPr="00B37EB4">
        <w:t>i članka 12. stavka 1. Uredbe o smjernicama za izradu akata strateškog planiranja od nacionalnog značaja i od značaja za jedinice lokalne i područne (regionalne) samouprave (</w:t>
      </w:r>
      <w:r>
        <w:t>"</w:t>
      </w:r>
      <w:r w:rsidR="00A1371B" w:rsidRPr="00B37EB4">
        <w:t>Narodne novine</w:t>
      </w:r>
      <w:r>
        <w:t>"</w:t>
      </w:r>
      <w:r w:rsidR="00A1371B" w:rsidRPr="00B37EB4">
        <w:t>, broj 89/18</w:t>
      </w:r>
      <w:r>
        <w:t>.</w:t>
      </w:r>
      <w:r w:rsidR="00A1371B" w:rsidRPr="00B37EB4">
        <w:t>)</w:t>
      </w:r>
      <w:r w:rsidR="00F413DA" w:rsidRPr="00B37EB4">
        <w:t>,</w:t>
      </w:r>
      <w:r w:rsidR="00A1371B" w:rsidRPr="00B37EB4">
        <w:t xml:space="preserve"> </w:t>
      </w:r>
      <w:r w:rsidR="004576D4" w:rsidRPr="00B37EB4">
        <w:t>Vlada Republike Hrvatske je na</w:t>
      </w:r>
      <w:r w:rsidR="00ED06B1" w:rsidRPr="00B37EB4">
        <w:t xml:space="preserve"> </w:t>
      </w:r>
      <w:r w:rsidR="00F26CF2" w:rsidRPr="00B37EB4">
        <w:t>sjednici održanoj __</w:t>
      </w:r>
      <w:r>
        <w:t>_______</w:t>
      </w:r>
      <w:r w:rsidR="00F26CF2" w:rsidRPr="00B37EB4">
        <w:t>_____ 202</w:t>
      </w:r>
      <w:r w:rsidR="002A6759" w:rsidRPr="00B37EB4">
        <w:t>1</w:t>
      </w:r>
      <w:r w:rsidR="004576D4" w:rsidRPr="00B37EB4">
        <w:t>. donijela</w:t>
      </w:r>
    </w:p>
    <w:p w14:paraId="54694A53" w14:textId="3E1D8729" w:rsidR="00022ABB" w:rsidRPr="00E02CF7" w:rsidRDefault="00022ABB" w:rsidP="005043E6">
      <w:pPr>
        <w:autoSpaceDE w:val="0"/>
        <w:autoSpaceDN w:val="0"/>
        <w:adjustRightInd w:val="0"/>
        <w:jc w:val="center"/>
        <w:rPr>
          <w:b/>
        </w:rPr>
      </w:pPr>
    </w:p>
    <w:p w14:paraId="0DD6FC7A" w14:textId="3C8B8494" w:rsidR="005043E6" w:rsidRDefault="005043E6" w:rsidP="005043E6">
      <w:pPr>
        <w:autoSpaceDE w:val="0"/>
        <w:autoSpaceDN w:val="0"/>
        <w:adjustRightInd w:val="0"/>
        <w:jc w:val="center"/>
        <w:rPr>
          <w:b/>
        </w:rPr>
      </w:pPr>
    </w:p>
    <w:p w14:paraId="4F69F4C9" w14:textId="77777777" w:rsidR="008D65E7" w:rsidRPr="00E02CF7" w:rsidRDefault="008D65E7" w:rsidP="005043E6">
      <w:pPr>
        <w:autoSpaceDE w:val="0"/>
        <w:autoSpaceDN w:val="0"/>
        <w:adjustRightInd w:val="0"/>
        <w:jc w:val="center"/>
        <w:rPr>
          <w:b/>
        </w:rPr>
      </w:pPr>
    </w:p>
    <w:p w14:paraId="266FC6D6" w14:textId="77777777" w:rsidR="005043E6" w:rsidRPr="00E02CF7" w:rsidRDefault="005043E6" w:rsidP="005043E6">
      <w:pPr>
        <w:autoSpaceDE w:val="0"/>
        <w:autoSpaceDN w:val="0"/>
        <w:adjustRightInd w:val="0"/>
        <w:jc w:val="center"/>
        <w:rPr>
          <w:b/>
        </w:rPr>
      </w:pPr>
    </w:p>
    <w:p w14:paraId="13F75096" w14:textId="28EA5CB1" w:rsidR="004576D4" w:rsidRPr="00E02CF7" w:rsidRDefault="00947514" w:rsidP="005043E6">
      <w:pPr>
        <w:autoSpaceDE w:val="0"/>
        <w:autoSpaceDN w:val="0"/>
        <w:adjustRightInd w:val="0"/>
        <w:jc w:val="center"/>
        <w:rPr>
          <w:b/>
        </w:rPr>
      </w:pPr>
      <w:r w:rsidRPr="00E02CF7">
        <w:rPr>
          <w:b/>
        </w:rPr>
        <w:t>O</w:t>
      </w:r>
      <w:r w:rsidR="005043E6" w:rsidRPr="00E02CF7">
        <w:rPr>
          <w:b/>
        </w:rPr>
        <w:t xml:space="preserve"> </w:t>
      </w:r>
      <w:r w:rsidRPr="00E02CF7">
        <w:rPr>
          <w:b/>
        </w:rPr>
        <w:t>D</w:t>
      </w:r>
      <w:r w:rsidR="005043E6" w:rsidRPr="00E02CF7">
        <w:rPr>
          <w:b/>
        </w:rPr>
        <w:t xml:space="preserve"> </w:t>
      </w:r>
      <w:r w:rsidRPr="00E02CF7">
        <w:rPr>
          <w:b/>
        </w:rPr>
        <w:t>L</w:t>
      </w:r>
      <w:r w:rsidR="005043E6" w:rsidRPr="00E02CF7">
        <w:rPr>
          <w:b/>
        </w:rPr>
        <w:t xml:space="preserve"> </w:t>
      </w:r>
      <w:r w:rsidRPr="00E02CF7">
        <w:rPr>
          <w:b/>
        </w:rPr>
        <w:t>U</w:t>
      </w:r>
      <w:r w:rsidR="005043E6" w:rsidRPr="00E02CF7">
        <w:rPr>
          <w:b/>
        </w:rPr>
        <w:t xml:space="preserve"> </w:t>
      </w:r>
      <w:r w:rsidRPr="00E02CF7">
        <w:rPr>
          <w:b/>
        </w:rPr>
        <w:t>K</w:t>
      </w:r>
      <w:r w:rsidR="005043E6" w:rsidRPr="00E02CF7">
        <w:rPr>
          <w:b/>
        </w:rPr>
        <w:t xml:space="preserve"> </w:t>
      </w:r>
      <w:r w:rsidR="000565E6" w:rsidRPr="00E02CF7">
        <w:rPr>
          <w:b/>
        </w:rPr>
        <w:t>U</w:t>
      </w:r>
    </w:p>
    <w:p w14:paraId="11DB4D8E" w14:textId="77777777" w:rsidR="00947514" w:rsidRPr="00E02CF7" w:rsidRDefault="00947514" w:rsidP="005043E6">
      <w:pPr>
        <w:autoSpaceDE w:val="0"/>
        <w:autoSpaceDN w:val="0"/>
        <w:adjustRightInd w:val="0"/>
        <w:jc w:val="center"/>
        <w:rPr>
          <w:b/>
        </w:rPr>
      </w:pPr>
    </w:p>
    <w:p w14:paraId="4CBCE2F8" w14:textId="77777777" w:rsidR="00E02CF7" w:rsidRPr="00E02CF7" w:rsidRDefault="00E02CF7" w:rsidP="005043E6">
      <w:pPr>
        <w:autoSpaceDE w:val="0"/>
        <w:autoSpaceDN w:val="0"/>
        <w:adjustRightInd w:val="0"/>
        <w:jc w:val="center"/>
        <w:rPr>
          <w:b/>
        </w:rPr>
      </w:pPr>
      <w:r w:rsidRPr="00E02CF7">
        <w:rPr>
          <w:b/>
        </w:rPr>
        <w:t>o pokretanju postupka izrade Nacionalnog plana stvaranja poticajnog</w:t>
      </w:r>
    </w:p>
    <w:p w14:paraId="64F655D9" w14:textId="38545E40" w:rsidR="00947514" w:rsidRPr="00E02CF7" w:rsidRDefault="00E02CF7" w:rsidP="005043E6">
      <w:pPr>
        <w:autoSpaceDE w:val="0"/>
        <w:autoSpaceDN w:val="0"/>
        <w:adjustRightInd w:val="0"/>
        <w:jc w:val="center"/>
        <w:rPr>
          <w:b/>
        </w:rPr>
      </w:pPr>
      <w:r w:rsidRPr="00E02CF7">
        <w:rPr>
          <w:b/>
        </w:rPr>
        <w:t>okruženja za razvoj civilnoga društva od 2021. do 2027.</w:t>
      </w:r>
    </w:p>
    <w:p w14:paraId="66554444" w14:textId="292BD862" w:rsidR="00022ABB" w:rsidRPr="00E02CF7" w:rsidRDefault="00022ABB" w:rsidP="005043E6">
      <w:pPr>
        <w:autoSpaceDE w:val="0"/>
        <w:autoSpaceDN w:val="0"/>
        <w:adjustRightInd w:val="0"/>
        <w:jc w:val="center"/>
        <w:rPr>
          <w:b/>
        </w:rPr>
      </w:pPr>
    </w:p>
    <w:p w14:paraId="1218FCE0" w14:textId="2EE0A6C0" w:rsidR="005043E6" w:rsidRDefault="005043E6" w:rsidP="005043E6">
      <w:pPr>
        <w:autoSpaceDE w:val="0"/>
        <w:autoSpaceDN w:val="0"/>
        <w:adjustRightInd w:val="0"/>
        <w:jc w:val="center"/>
        <w:rPr>
          <w:b/>
        </w:rPr>
      </w:pPr>
    </w:p>
    <w:p w14:paraId="7B69E485" w14:textId="77777777" w:rsidR="008D65E7" w:rsidRPr="00E02CF7" w:rsidRDefault="008D65E7" w:rsidP="005043E6">
      <w:pPr>
        <w:autoSpaceDE w:val="0"/>
        <w:autoSpaceDN w:val="0"/>
        <w:adjustRightInd w:val="0"/>
        <w:jc w:val="center"/>
        <w:rPr>
          <w:b/>
        </w:rPr>
      </w:pPr>
    </w:p>
    <w:p w14:paraId="030EE045" w14:textId="77777777" w:rsidR="005043E6" w:rsidRPr="00E02CF7" w:rsidRDefault="005043E6" w:rsidP="005043E6">
      <w:pPr>
        <w:autoSpaceDE w:val="0"/>
        <w:autoSpaceDN w:val="0"/>
        <w:adjustRightInd w:val="0"/>
        <w:jc w:val="center"/>
        <w:rPr>
          <w:b/>
        </w:rPr>
      </w:pPr>
    </w:p>
    <w:p w14:paraId="507CD023" w14:textId="77777777" w:rsidR="00612792" w:rsidRPr="00E02CF7" w:rsidRDefault="00947514" w:rsidP="005043E6">
      <w:pPr>
        <w:autoSpaceDE w:val="0"/>
        <w:autoSpaceDN w:val="0"/>
        <w:adjustRightInd w:val="0"/>
        <w:jc w:val="center"/>
        <w:rPr>
          <w:b/>
        </w:rPr>
      </w:pPr>
      <w:r w:rsidRPr="00E02CF7">
        <w:rPr>
          <w:b/>
        </w:rPr>
        <w:t>I.</w:t>
      </w:r>
    </w:p>
    <w:p w14:paraId="7028D70B" w14:textId="77777777" w:rsidR="00022ABB" w:rsidRPr="00E02CF7" w:rsidRDefault="00022ABB" w:rsidP="005043E6">
      <w:pPr>
        <w:autoSpaceDE w:val="0"/>
        <w:autoSpaceDN w:val="0"/>
        <w:adjustRightInd w:val="0"/>
        <w:jc w:val="center"/>
        <w:rPr>
          <w:b/>
        </w:rPr>
      </w:pPr>
    </w:p>
    <w:p w14:paraId="1B69470A" w14:textId="313485B3" w:rsidR="003852DF" w:rsidRPr="00B37EB4" w:rsidRDefault="001E0F6B" w:rsidP="00B37EB4">
      <w:pPr>
        <w:autoSpaceDE w:val="0"/>
        <w:autoSpaceDN w:val="0"/>
        <w:adjustRightInd w:val="0"/>
        <w:jc w:val="both"/>
      </w:pPr>
      <w:r>
        <w:tab/>
      </w:r>
      <w:r>
        <w:tab/>
      </w:r>
      <w:r w:rsidR="003852DF" w:rsidRPr="00B37EB4">
        <w:t xml:space="preserve">Ovom Odlukom </w:t>
      </w:r>
      <w:r w:rsidR="00E02CF7" w:rsidRPr="00B37EB4">
        <w:t xml:space="preserve">zadužuje </w:t>
      </w:r>
      <w:r w:rsidR="00E02CF7">
        <w:t xml:space="preserve">se </w:t>
      </w:r>
      <w:r w:rsidR="003852DF" w:rsidRPr="00B37EB4">
        <w:t xml:space="preserve">Ured za udruge </w:t>
      </w:r>
      <w:r w:rsidR="00E02CF7">
        <w:t>d</w:t>
      </w:r>
      <w:r w:rsidR="003852DF" w:rsidRPr="00B37EB4">
        <w:t>a izrad</w:t>
      </w:r>
      <w:r w:rsidR="00E02CF7">
        <w:t>i</w:t>
      </w:r>
      <w:r w:rsidR="003852DF" w:rsidRPr="00B37EB4">
        <w:t xml:space="preserve"> Nacionaln</w:t>
      </w:r>
      <w:r w:rsidR="00E02CF7">
        <w:t>i</w:t>
      </w:r>
      <w:r w:rsidR="003852DF" w:rsidRPr="00B37EB4">
        <w:t xml:space="preserve"> plan stvaranja poticajnog okruženja za r</w:t>
      </w:r>
      <w:r w:rsidR="002A6759" w:rsidRPr="00B37EB4">
        <w:t>azvoj civilnog</w:t>
      </w:r>
      <w:r w:rsidR="00E02CF7">
        <w:t>a</w:t>
      </w:r>
      <w:r w:rsidR="002A6759" w:rsidRPr="00B37EB4">
        <w:t xml:space="preserve"> društva od 2021.</w:t>
      </w:r>
      <w:r w:rsidR="003852DF" w:rsidRPr="00B37EB4">
        <w:t xml:space="preserve"> do 2027. </w:t>
      </w:r>
      <w:bookmarkStart w:id="0" w:name="_GoBack"/>
      <w:bookmarkEnd w:id="0"/>
      <w:r w:rsidR="003852DF" w:rsidRPr="00B37EB4">
        <w:t>(u daljnjem tekstu: Nacionalni plan).</w:t>
      </w:r>
    </w:p>
    <w:p w14:paraId="1CA74D71" w14:textId="77777777" w:rsidR="003852DF" w:rsidRPr="00B37EB4" w:rsidRDefault="003852DF" w:rsidP="00B37EB4">
      <w:pPr>
        <w:autoSpaceDE w:val="0"/>
        <w:autoSpaceDN w:val="0"/>
        <w:adjustRightInd w:val="0"/>
        <w:jc w:val="both"/>
      </w:pPr>
    </w:p>
    <w:p w14:paraId="0FB1F75B" w14:textId="52654DB6" w:rsidR="00DA7ED6" w:rsidRPr="00B37EB4" w:rsidRDefault="001E0F6B" w:rsidP="00B37EB4">
      <w:pPr>
        <w:autoSpaceDE w:val="0"/>
        <w:autoSpaceDN w:val="0"/>
        <w:adjustRightInd w:val="0"/>
        <w:jc w:val="both"/>
      </w:pPr>
      <w:r>
        <w:tab/>
      </w:r>
      <w:r>
        <w:tab/>
      </w:r>
      <w:r w:rsidR="003852DF" w:rsidRPr="00B37EB4">
        <w:t>Nacionalni plan obuhvatit će</w:t>
      </w:r>
      <w:r w:rsidR="00DA7ED6" w:rsidRPr="00B37EB4">
        <w:t xml:space="preserve"> područja normativnog, financijskog i institucionalnog okruženja za razvoj civilnoga društva te potpore djelovanju organizacija civilnoga društva kao važnih čimbenika društveno-ekonomskog razvoja Republike Hrvatske, ali i oblikovanja i provedbe </w:t>
      </w:r>
      <w:r w:rsidR="00596FA7" w:rsidRPr="00B37EB4">
        <w:t xml:space="preserve">politika </w:t>
      </w:r>
      <w:r w:rsidR="00DA7ED6" w:rsidRPr="00B37EB4">
        <w:t>E</w:t>
      </w:r>
      <w:r w:rsidR="00596FA7" w:rsidRPr="00B37EB4">
        <w:t>uropske unije</w:t>
      </w:r>
      <w:r w:rsidR="00DA7ED6" w:rsidRPr="00B37EB4">
        <w:t xml:space="preserve"> i međunarodnih politika.</w:t>
      </w:r>
    </w:p>
    <w:p w14:paraId="6C203D77" w14:textId="77777777" w:rsidR="003852DF" w:rsidRPr="00B37EB4" w:rsidRDefault="003852DF" w:rsidP="00B37EB4">
      <w:pPr>
        <w:autoSpaceDE w:val="0"/>
        <w:autoSpaceDN w:val="0"/>
        <w:adjustRightInd w:val="0"/>
        <w:jc w:val="both"/>
      </w:pPr>
    </w:p>
    <w:p w14:paraId="2999ADF3" w14:textId="63C3F450" w:rsidR="003852DF" w:rsidRPr="00B37EB4" w:rsidRDefault="002A6759" w:rsidP="00B37EB4">
      <w:pPr>
        <w:autoSpaceDE w:val="0"/>
        <w:autoSpaceDN w:val="0"/>
        <w:adjustRightInd w:val="0"/>
        <w:jc w:val="center"/>
        <w:rPr>
          <w:b/>
        </w:rPr>
      </w:pPr>
      <w:r w:rsidRPr="00B37EB4">
        <w:rPr>
          <w:b/>
        </w:rPr>
        <w:t>II</w:t>
      </w:r>
      <w:r w:rsidR="003852DF" w:rsidRPr="00B37EB4">
        <w:rPr>
          <w:b/>
        </w:rPr>
        <w:t>.</w:t>
      </w:r>
    </w:p>
    <w:p w14:paraId="37250955" w14:textId="77777777" w:rsidR="00022ABB" w:rsidRPr="00B37EB4" w:rsidRDefault="00022ABB" w:rsidP="00B37EB4">
      <w:pPr>
        <w:autoSpaceDE w:val="0"/>
        <w:autoSpaceDN w:val="0"/>
        <w:adjustRightInd w:val="0"/>
        <w:jc w:val="center"/>
      </w:pPr>
    </w:p>
    <w:p w14:paraId="4F109381" w14:textId="53DC5370" w:rsidR="003852DF" w:rsidRPr="00B37EB4" w:rsidRDefault="001E0F6B" w:rsidP="00B37EB4">
      <w:pPr>
        <w:autoSpaceDE w:val="0"/>
        <w:autoSpaceDN w:val="0"/>
        <w:adjustRightInd w:val="0"/>
        <w:jc w:val="both"/>
      </w:pPr>
      <w:r>
        <w:tab/>
      </w:r>
      <w:r>
        <w:tab/>
      </w:r>
      <w:r w:rsidR="003852DF" w:rsidRPr="00B37EB4">
        <w:t>Zadužuje se ravnateljica Ureda za udruge da</w:t>
      </w:r>
      <w:r w:rsidR="008D65E7">
        <w:t>,</w:t>
      </w:r>
      <w:r w:rsidR="003852DF" w:rsidRPr="00B37EB4">
        <w:t xml:space="preserve"> u roku od </w:t>
      </w:r>
      <w:r w:rsidR="00596FA7" w:rsidRPr="00B37EB4">
        <w:t>30</w:t>
      </w:r>
      <w:r w:rsidR="003852DF" w:rsidRPr="00B37EB4">
        <w:t xml:space="preserve"> dana od dana stupanja na snagu ove Odluke</w:t>
      </w:r>
      <w:r w:rsidR="008D65E7">
        <w:t>,</w:t>
      </w:r>
      <w:r w:rsidR="003852DF" w:rsidRPr="00B37EB4">
        <w:t xml:space="preserve"> imenuje stručnu radnu skupinu za izradu prijedloga Nacionalnog plana.</w:t>
      </w:r>
    </w:p>
    <w:p w14:paraId="49F78B96" w14:textId="77777777" w:rsidR="003852DF" w:rsidRPr="00B37EB4" w:rsidRDefault="003852DF" w:rsidP="00B37EB4">
      <w:pPr>
        <w:autoSpaceDE w:val="0"/>
        <w:autoSpaceDN w:val="0"/>
        <w:adjustRightInd w:val="0"/>
        <w:jc w:val="both"/>
      </w:pPr>
    </w:p>
    <w:p w14:paraId="40C80486" w14:textId="4679C721" w:rsidR="003852DF" w:rsidRPr="00B37EB4" w:rsidRDefault="001E0F6B" w:rsidP="00B37EB4">
      <w:pPr>
        <w:autoSpaceDE w:val="0"/>
        <w:autoSpaceDN w:val="0"/>
        <w:adjustRightInd w:val="0"/>
        <w:jc w:val="both"/>
      </w:pPr>
      <w:r>
        <w:tab/>
      </w:r>
      <w:r>
        <w:tab/>
      </w:r>
      <w:r w:rsidR="003852DF" w:rsidRPr="00B37EB4">
        <w:t>Ured za udruge obavlja stručne, administrativne i tehničke poslove za stručnu radnu skupinu iz stavka 1. ove točke.</w:t>
      </w:r>
    </w:p>
    <w:p w14:paraId="25E3F554" w14:textId="77777777" w:rsidR="00134ADC" w:rsidRPr="00B37EB4" w:rsidRDefault="00134ADC" w:rsidP="00B37EB4">
      <w:pPr>
        <w:autoSpaceDE w:val="0"/>
        <w:autoSpaceDN w:val="0"/>
        <w:adjustRightInd w:val="0"/>
        <w:jc w:val="both"/>
      </w:pPr>
    </w:p>
    <w:p w14:paraId="5DF39065" w14:textId="042A36E2" w:rsidR="003852DF" w:rsidRPr="00B37EB4" w:rsidRDefault="003852DF" w:rsidP="00B37EB4">
      <w:pPr>
        <w:autoSpaceDE w:val="0"/>
        <w:autoSpaceDN w:val="0"/>
        <w:adjustRightInd w:val="0"/>
        <w:jc w:val="center"/>
        <w:rPr>
          <w:b/>
        </w:rPr>
      </w:pPr>
      <w:r w:rsidRPr="00B37EB4">
        <w:rPr>
          <w:b/>
        </w:rPr>
        <w:t>I</w:t>
      </w:r>
      <w:r w:rsidR="002A6759" w:rsidRPr="00B37EB4">
        <w:rPr>
          <w:b/>
        </w:rPr>
        <w:t>II</w:t>
      </w:r>
      <w:r w:rsidRPr="00B37EB4">
        <w:rPr>
          <w:b/>
        </w:rPr>
        <w:t>.</w:t>
      </w:r>
    </w:p>
    <w:p w14:paraId="22E3DE7E" w14:textId="77777777" w:rsidR="00022ABB" w:rsidRPr="00B37EB4" w:rsidRDefault="00022ABB" w:rsidP="00B37EB4">
      <w:pPr>
        <w:autoSpaceDE w:val="0"/>
        <w:autoSpaceDN w:val="0"/>
        <w:adjustRightInd w:val="0"/>
        <w:jc w:val="center"/>
      </w:pPr>
    </w:p>
    <w:p w14:paraId="5800EBA9" w14:textId="48D915DA" w:rsidR="003852DF" w:rsidRPr="00B37EB4" w:rsidRDefault="001E0F6B" w:rsidP="00B37EB4">
      <w:pPr>
        <w:autoSpaceDE w:val="0"/>
        <w:autoSpaceDN w:val="0"/>
        <w:adjustRightInd w:val="0"/>
        <w:jc w:val="both"/>
      </w:pPr>
      <w:r>
        <w:tab/>
      </w:r>
      <w:r>
        <w:tab/>
      </w:r>
      <w:r w:rsidR="003852DF" w:rsidRPr="00B37EB4">
        <w:t>Ured za udruge dužan je u roku od osam dana od dana stupanja na snagu ove Odluke putem svojih mrežnih stranica obavijestiti javnost o početku izrade Nacionalnog plana.</w:t>
      </w:r>
    </w:p>
    <w:p w14:paraId="1FB3FDFC" w14:textId="4B28365E" w:rsidR="003852DF" w:rsidRDefault="003852DF" w:rsidP="00B37EB4">
      <w:pPr>
        <w:autoSpaceDE w:val="0"/>
        <w:autoSpaceDN w:val="0"/>
        <w:adjustRightInd w:val="0"/>
        <w:jc w:val="both"/>
      </w:pPr>
    </w:p>
    <w:p w14:paraId="60BA9CBF" w14:textId="5942CEE2" w:rsidR="008D65E7" w:rsidRDefault="008D65E7" w:rsidP="00B37EB4">
      <w:pPr>
        <w:autoSpaceDE w:val="0"/>
        <w:autoSpaceDN w:val="0"/>
        <w:adjustRightInd w:val="0"/>
        <w:jc w:val="both"/>
      </w:pPr>
    </w:p>
    <w:p w14:paraId="7307A637" w14:textId="07807E53" w:rsidR="008D65E7" w:rsidRDefault="008D65E7" w:rsidP="00B37EB4">
      <w:pPr>
        <w:autoSpaceDE w:val="0"/>
        <w:autoSpaceDN w:val="0"/>
        <w:adjustRightInd w:val="0"/>
        <w:jc w:val="both"/>
      </w:pPr>
    </w:p>
    <w:p w14:paraId="677AF0D2" w14:textId="77777777" w:rsidR="008D65E7" w:rsidRDefault="008D65E7" w:rsidP="00B37EB4">
      <w:pPr>
        <w:autoSpaceDE w:val="0"/>
        <w:autoSpaceDN w:val="0"/>
        <w:adjustRightInd w:val="0"/>
        <w:jc w:val="both"/>
      </w:pPr>
    </w:p>
    <w:p w14:paraId="40144DFB" w14:textId="660061A2" w:rsidR="008D65E7" w:rsidRDefault="008D65E7" w:rsidP="00B37EB4">
      <w:pPr>
        <w:autoSpaceDE w:val="0"/>
        <w:autoSpaceDN w:val="0"/>
        <w:adjustRightInd w:val="0"/>
        <w:jc w:val="both"/>
      </w:pPr>
    </w:p>
    <w:p w14:paraId="37AE80AF" w14:textId="77777777" w:rsidR="008D65E7" w:rsidRPr="00B37EB4" w:rsidRDefault="008D65E7" w:rsidP="00B37EB4">
      <w:pPr>
        <w:autoSpaceDE w:val="0"/>
        <w:autoSpaceDN w:val="0"/>
        <w:adjustRightInd w:val="0"/>
        <w:jc w:val="both"/>
      </w:pPr>
    </w:p>
    <w:p w14:paraId="005AC231" w14:textId="7CE42DAA" w:rsidR="00947514" w:rsidRPr="00B37EB4" w:rsidRDefault="002A6759" w:rsidP="001E0F6B">
      <w:pPr>
        <w:autoSpaceDE w:val="0"/>
        <w:autoSpaceDN w:val="0"/>
        <w:adjustRightInd w:val="0"/>
        <w:jc w:val="center"/>
        <w:rPr>
          <w:b/>
        </w:rPr>
      </w:pPr>
      <w:r w:rsidRPr="00B37EB4">
        <w:rPr>
          <w:b/>
        </w:rPr>
        <w:t>I</w:t>
      </w:r>
      <w:r w:rsidR="003852DF" w:rsidRPr="00B37EB4">
        <w:rPr>
          <w:b/>
        </w:rPr>
        <w:t>V</w:t>
      </w:r>
      <w:r w:rsidR="00947514" w:rsidRPr="00B37EB4">
        <w:rPr>
          <w:b/>
        </w:rPr>
        <w:t>.</w:t>
      </w:r>
    </w:p>
    <w:p w14:paraId="1ADB4EBC" w14:textId="77777777" w:rsidR="00022ABB" w:rsidRPr="00B37EB4" w:rsidRDefault="00022ABB" w:rsidP="00B37EB4">
      <w:pPr>
        <w:autoSpaceDE w:val="0"/>
        <w:autoSpaceDN w:val="0"/>
        <w:adjustRightInd w:val="0"/>
        <w:jc w:val="both"/>
      </w:pPr>
    </w:p>
    <w:p w14:paraId="6FA65BAC" w14:textId="28833817" w:rsidR="00ED06B1" w:rsidRPr="00B37EB4" w:rsidRDefault="001E0F6B" w:rsidP="00B37EB4">
      <w:pPr>
        <w:autoSpaceDE w:val="0"/>
        <w:autoSpaceDN w:val="0"/>
        <w:adjustRightInd w:val="0"/>
        <w:jc w:val="both"/>
      </w:pPr>
      <w:r>
        <w:tab/>
      </w:r>
      <w:r>
        <w:tab/>
      </w:r>
      <w:r w:rsidR="00947514" w:rsidRPr="00B37EB4">
        <w:t>Ova Odluka stupa na snagu danom donošenja, a objavit ć</w:t>
      </w:r>
      <w:r w:rsidR="00ED26C2" w:rsidRPr="00B37EB4">
        <w:t xml:space="preserve">e se u </w:t>
      </w:r>
      <w:r>
        <w:t>"</w:t>
      </w:r>
      <w:r w:rsidR="00ED26C2" w:rsidRPr="00B37EB4">
        <w:t>Narodnim novinama</w:t>
      </w:r>
      <w:r>
        <w:t>"</w:t>
      </w:r>
      <w:r w:rsidR="00947514" w:rsidRPr="00B37EB4">
        <w:t>.</w:t>
      </w:r>
    </w:p>
    <w:p w14:paraId="6EF12FE6" w14:textId="4D0B8087" w:rsidR="004576D4" w:rsidRDefault="004576D4" w:rsidP="00B37EB4">
      <w:pPr>
        <w:autoSpaceDE w:val="0"/>
        <w:autoSpaceDN w:val="0"/>
        <w:adjustRightInd w:val="0"/>
      </w:pPr>
    </w:p>
    <w:p w14:paraId="4D4EA165" w14:textId="5C927E2D" w:rsidR="001E0F6B" w:rsidRDefault="001E0F6B" w:rsidP="00B37EB4">
      <w:pPr>
        <w:autoSpaceDE w:val="0"/>
        <w:autoSpaceDN w:val="0"/>
        <w:adjustRightInd w:val="0"/>
      </w:pPr>
    </w:p>
    <w:p w14:paraId="7AFF600E" w14:textId="77777777" w:rsidR="001E0F6B" w:rsidRPr="00B37EB4" w:rsidRDefault="001E0F6B" w:rsidP="00B37EB4">
      <w:pPr>
        <w:autoSpaceDE w:val="0"/>
        <w:autoSpaceDN w:val="0"/>
        <w:adjustRightInd w:val="0"/>
      </w:pPr>
    </w:p>
    <w:p w14:paraId="35C779E6" w14:textId="77777777" w:rsidR="004576D4" w:rsidRPr="00B37EB4" w:rsidRDefault="00612792" w:rsidP="00B37EB4">
      <w:pPr>
        <w:autoSpaceDE w:val="0"/>
        <w:autoSpaceDN w:val="0"/>
        <w:adjustRightInd w:val="0"/>
      </w:pPr>
      <w:r w:rsidRPr="00B37EB4">
        <w:t>KLASA</w:t>
      </w:r>
      <w:r w:rsidR="004576D4" w:rsidRPr="00B37EB4">
        <w:t>:</w:t>
      </w:r>
    </w:p>
    <w:p w14:paraId="409C4366" w14:textId="77777777" w:rsidR="004576D4" w:rsidRPr="00B37EB4" w:rsidRDefault="00612792" w:rsidP="00B37EB4">
      <w:pPr>
        <w:autoSpaceDE w:val="0"/>
        <w:autoSpaceDN w:val="0"/>
        <w:adjustRightInd w:val="0"/>
      </w:pPr>
      <w:r w:rsidRPr="00B37EB4">
        <w:t>URBROJ</w:t>
      </w:r>
      <w:r w:rsidR="004576D4" w:rsidRPr="00B37EB4">
        <w:t>:</w:t>
      </w:r>
    </w:p>
    <w:p w14:paraId="1D181748" w14:textId="77777777" w:rsidR="004C343F" w:rsidRPr="00B37EB4" w:rsidRDefault="004C343F" w:rsidP="00B37EB4">
      <w:pPr>
        <w:autoSpaceDE w:val="0"/>
        <w:autoSpaceDN w:val="0"/>
        <w:adjustRightInd w:val="0"/>
      </w:pPr>
    </w:p>
    <w:p w14:paraId="33DAD78D" w14:textId="77777777" w:rsidR="004576D4" w:rsidRPr="00B37EB4" w:rsidRDefault="004576D4" w:rsidP="00B37EB4">
      <w:pPr>
        <w:autoSpaceDE w:val="0"/>
        <w:autoSpaceDN w:val="0"/>
        <w:adjustRightInd w:val="0"/>
      </w:pPr>
      <w:r w:rsidRPr="00B37EB4">
        <w:t>Zagreb,</w:t>
      </w:r>
    </w:p>
    <w:p w14:paraId="71E71278" w14:textId="77777777" w:rsidR="001E0F6B" w:rsidRDefault="001E0F6B" w:rsidP="001E0F6B">
      <w:pPr>
        <w:autoSpaceDE w:val="0"/>
        <w:autoSpaceDN w:val="0"/>
        <w:adjustRightInd w:val="0"/>
        <w:jc w:val="both"/>
      </w:pPr>
    </w:p>
    <w:p w14:paraId="7F6662E5" w14:textId="77777777" w:rsidR="001E0F6B" w:rsidRDefault="001E0F6B" w:rsidP="001E0F6B">
      <w:pPr>
        <w:autoSpaceDE w:val="0"/>
        <w:autoSpaceDN w:val="0"/>
        <w:adjustRightInd w:val="0"/>
        <w:jc w:val="both"/>
      </w:pPr>
    </w:p>
    <w:p w14:paraId="39AE1A71" w14:textId="77777777" w:rsidR="001E0F6B" w:rsidRDefault="001E0F6B" w:rsidP="001E0F6B">
      <w:pPr>
        <w:autoSpaceDE w:val="0"/>
        <w:autoSpaceDN w:val="0"/>
        <w:adjustRightInd w:val="0"/>
        <w:jc w:val="both"/>
      </w:pPr>
    </w:p>
    <w:p w14:paraId="1F66D854" w14:textId="3BF57D5C" w:rsidR="004576D4" w:rsidRDefault="001E0F6B" w:rsidP="001E0F6B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</w:r>
      <w:r w:rsidRPr="00B37EB4">
        <w:t>PREDSJEDNIK</w:t>
      </w:r>
    </w:p>
    <w:p w14:paraId="53D71241" w14:textId="77777777" w:rsidR="001E0F6B" w:rsidRDefault="001E0F6B" w:rsidP="001E0F6B">
      <w:pPr>
        <w:tabs>
          <w:tab w:val="center" w:pos="7371"/>
        </w:tabs>
        <w:autoSpaceDE w:val="0"/>
        <w:autoSpaceDN w:val="0"/>
        <w:adjustRightInd w:val="0"/>
        <w:jc w:val="both"/>
      </w:pPr>
    </w:p>
    <w:p w14:paraId="573ED625" w14:textId="77777777" w:rsidR="001E0F6B" w:rsidRPr="00B37EB4" w:rsidRDefault="001E0F6B" w:rsidP="001E0F6B">
      <w:pPr>
        <w:tabs>
          <w:tab w:val="center" w:pos="7371"/>
        </w:tabs>
        <w:autoSpaceDE w:val="0"/>
        <w:autoSpaceDN w:val="0"/>
        <w:adjustRightInd w:val="0"/>
        <w:jc w:val="both"/>
      </w:pPr>
    </w:p>
    <w:p w14:paraId="512069A9" w14:textId="373B1169" w:rsidR="00022ABB" w:rsidRPr="001E0F6B" w:rsidRDefault="001E0F6B" w:rsidP="001E0F6B">
      <w:pPr>
        <w:tabs>
          <w:tab w:val="center" w:pos="7371"/>
        </w:tabs>
        <w:autoSpaceDE w:val="0"/>
        <w:autoSpaceDN w:val="0"/>
        <w:adjustRightInd w:val="0"/>
      </w:pPr>
      <w:r>
        <w:tab/>
        <w:t xml:space="preserve">mr. sc. </w:t>
      </w:r>
      <w:r w:rsidR="00F33C04" w:rsidRPr="001E0F6B">
        <w:rPr>
          <w:bCs/>
        </w:rPr>
        <w:t>Andrej Plenković</w:t>
      </w:r>
    </w:p>
    <w:p w14:paraId="18C0E7A0" w14:textId="1D38D6B1" w:rsidR="001E0F6B" w:rsidRDefault="001E0F6B">
      <w:r>
        <w:br w:type="page"/>
      </w:r>
    </w:p>
    <w:p w14:paraId="1FBFD41B" w14:textId="77777777" w:rsidR="001E0F6B" w:rsidRPr="00B37EB4" w:rsidRDefault="001E0F6B" w:rsidP="00B37EB4">
      <w:pPr>
        <w:autoSpaceDE w:val="0"/>
        <w:autoSpaceDN w:val="0"/>
        <w:adjustRightInd w:val="0"/>
      </w:pPr>
    </w:p>
    <w:p w14:paraId="09B20005" w14:textId="77777777" w:rsidR="000374DF" w:rsidRPr="00B37EB4" w:rsidRDefault="000374DF" w:rsidP="00B37EB4">
      <w:pPr>
        <w:autoSpaceDE w:val="0"/>
        <w:autoSpaceDN w:val="0"/>
        <w:adjustRightInd w:val="0"/>
        <w:jc w:val="center"/>
        <w:rPr>
          <w:b/>
        </w:rPr>
      </w:pPr>
      <w:r w:rsidRPr="00B37EB4">
        <w:rPr>
          <w:b/>
        </w:rPr>
        <w:t>OBRAZLOŽENJE</w:t>
      </w:r>
    </w:p>
    <w:p w14:paraId="5A8A00F3" w14:textId="77777777" w:rsidR="00F9410D" w:rsidRPr="00B37EB4" w:rsidRDefault="00F9410D" w:rsidP="00B37EB4">
      <w:pPr>
        <w:autoSpaceDE w:val="0"/>
        <w:autoSpaceDN w:val="0"/>
        <w:adjustRightInd w:val="0"/>
        <w:jc w:val="center"/>
        <w:rPr>
          <w:b/>
        </w:rPr>
      </w:pPr>
    </w:p>
    <w:p w14:paraId="280CBC34" w14:textId="77777777" w:rsidR="000374DF" w:rsidRPr="00B37EB4" w:rsidRDefault="000374DF" w:rsidP="00B37EB4">
      <w:pPr>
        <w:shd w:val="clear" w:color="auto" w:fill="FFFFFF"/>
        <w:jc w:val="both"/>
        <w:rPr>
          <w:color w:val="000000"/>
        </w:rPr>
      </w:pPr>
    </w:p>
    <w:p w14:paraId="52610759" w14:textId="77777777" w:rsidR="001E0F6B" w:rsidRDefault="001E0F6B" w:rsidP="00B37EB4">
      <w:pPr>
        <w:shd w:val="clear" w:color="auto" w:fill="FFFFFF"/>
        <w:jc w:val="both"/>
      </w:pPr>
    </w:p>
    <w:p w14:paraId="1E47CD8F" w14:textId="4F38D570" w:rsidR="00A7342E" w:rsidRPr="00B37EB4" w:rsidRDefault="00A7342E" w:rsidP="00B37EB4">
      <w:pPr>
        <w:shd w:val="clear" w:color="auto" w:fill="FFFFFF"/>
        <w:jc w:val="both"/>
      </w:pPr>
      <w:r w:rsidRPr="00B37EB4">
        <w:t xml:space="preserve">Nacionalni plan stvaranja poticajnog okruženja za razvoj civilnoga društva strateški je dokument kojim se izražava politika Vlade Republike Hrvatske, odnosno ciljevi koji se žele ostvariti u području normativnog, financijskog i institucionalnog okruženja za razvoj civilnoga društva te potpore djelovanju organizacija civilnoga društva kao važnih čimbenika društveno-ekonomskog razvoja Republike Hrvatske, ali i oblikovanja i provedbe </w:t>
      </w:r>
      <w:r w:rsidR="008E3B6D" w:rsidRPr="00B37EB4">
        <w:t xml:space="preserve">politika Europske unije </w:t>
      </w:r>
      <w:r w:rsidRPr="00B37EB4">
        <w:t>i međunarodnih politika.</w:t>
      </w:r>
    </w:p>
    <w:p w14:paraId="43A597BA" w14:textId="77777777" w:rsidR="00A7342E" w:rsidRPr="00B37EB4" w:rsidRDefault="00A7342E" w:rsidP="00B37EB4">
      <w:pPr>
        <w:shd w:val="clear" w:color="auto" w:fill="FFFFFF"/>
        <w:jc w:val="both"/>
      </w:pPr>
    </w:p>
    <w:p w14:paraId="42BA9DED" w14:textId="2D38D1CF" w:rsidR="00A7342E" w:rsidRPr="00B37EB4" w:rsidRDefault="00A7342E" w:rsidP="00B37EB4">
      <w:pPr>
        <w:shd w:val="clear" w:color="auto" w:fill="FFFFFF"/>
        <w:jc w:val="both"/>
      </w:pPr>
      <w:r w:rsidRPr="00B37EB4">
        <w:t xml:space="preserve">Nacionalni plan stvaranja poticajnog okruženja za razvoj civilnoga društva od 2021. do 2027. nastavak je sustavnog i strateškog pristupa stvaranja poticajnog okruženja za razvoj civilnoga društva temeljenog na Nacionalnoj strategiji stvaranja poticajnog okruženja za razvoj civilnoga društva za razdoblje od 2006. - 2011. te Nacionalnoj strategiji stvaranja poticajnog okruženja za razvoj civilnoga društva od 2012. do 2016. godine. </w:t>
      </w:r>
    </w:p>
    <w:p w14:paraId="7B1C9748" w14:textId="77777777" w:rsidR="0048534A" w:rsidRPr="00B37EB4" w:rsidRDefault="0048534A" w:rsidP="00B37EB4">
      <w:pPr>
        <w:shd w:val="clear" w:color="auto" w:fill="FFFFFF"/>
        <w:jc w:val="both"/>
      </w:pPr>
    </w:p>
    <w:p w14:paraId="02AB5877" w14:textId="72758ABE" w:rsidR="00ED1D61" w:rsidRPr="00B37EB4" w:rsidRDefault="0048534A" w:rsidP="00B37EB4">
      <w:pPr>
        <w:shd w:val="clear" w:color="auto" w:fill="FFFFFF"/>
        <w:jc w:val="both"/>
      </w:pPr>
      <w:r w:rsidRPr="00B37EB4">
        <w:t>Ured za udruge je, s ciljem osiguranja kontinuiteta razvoja poticajnog okruženja za razvoj civilnoga društva te temeljem Programa Vlade Republike Hrvatske</w:t>
      </w:r>
      <w:r w:rsidR="00596FA7" w:rsidRPr="00B37EB4">
        <w:t xml:space="preserve">, </w:t>
      </w:r>
      <w:r w:rsidRPr="00B37EB4">
        <w:t>kao i zaključaka Savjeta za razvoj civilnoga društva Vlade Republike Hrvatske</w:t>
      </w:r>
      <w:r w:rsidR="00596FA7" w:rsidRPr="00B37EB4">
        <w:t xml:space="preserve"> </w:t>
      </w:r>
      <w:r w:rsidRPr="00B37EB4">
        <w:t xml:space="preserve">pristupio izradi novog strateškog dokumenta za razvoj civilnoga društva u Republici Hrvatskoj. Budući da je u međuvremenu došlo do izmjene zakonodavnog okvira sustava strateškog planiranja i upravljanja razvojem Republike Hrvatske, planirano je da se pristupi izradi Nacionalnog plana stvaranja poticajnog okruženja za razvoj civilnoga društva za razdoblje od 2021. do 2027. </w:t>
      </w:r>
    </w:p>
    <w:p w14:paraId="4C2D5F1A" w14:textId="026D8C66" w:rsidR="0048534A" w:rsidRPr="00B37EB4" w:rsidRDefault="00596FA7" w:rsidP="00B37EB4">
      <w:pPr>
        <w:shd w:val="clear" w:color="auto" w:fill="FFFFFF"/>
        <w:jc w:val="both"/>
      </w:pPr>
      <w:r w:rsidRPr="00B37EB4">
        <w:t>Nacionalni plan temeljni je dokument koji doprinosi uspješnom povlačenju sredstava Europske unije dostupnih organizacijama civilnoga društva za proračunsko razdoblje 2021. – 2027.</w:t>
      </w:r>
    </w:p>
    <w:p w14:paraId="1F4C1989" w14:textId="77777777" w:rsidR="0048534A" w:rsidRPr="00B37EB4" w:rsidRDefault="0048534A" w:rsidP="00B37EB4">
      <w:pPr>
        <w:shd w:val="clear" w:color="auto" w:fill="FFFFFF"/>
        <w:jc w:val="both"/>
      </w:pPr>
    </w:p>
    <w:p w14:paraId="72D8659B" w14:textId="3A6AA749" w:rsidR="0048534A" w:rsidRPr="00B37EB4" w:rsidRDefault="0048534A" w:rsidP="00B37EB4">
      <w:pPr>
        <w:shd w:val="clear" w:color="auto" w:fill="FFFFFF"/>
        <w:jc w:val="both"/>
      </w:pPr>
      <w:r w:rsidRPr="00B37EB4">
        <w:t>Ministarstvo regionalnoga razvoja i fondova Europske unije dostavilo je pozitivno mišljenje na</w:t>
      </w:r>
      <w:r w:rsidRPr="00B37EB4">
        <w:rPr>
          <w:rFonts w:eastAsia="Times New Roman"/>
        </w:rPr>
        <w:t xml:space="preserve"> prijedlog Ureda za udruge Vlade Republike Hrvatske za pokretanje postupka izrade Nacionalnog plana stvaranja poticajnog okruženja za razvoj civilnoga društva od 2021. do 2027. godine.</w:t>
      </w:r>
    </w:p>
    <w:p w14:paraId="72BED0D5" w14:textId="77777777" w:rsidR="0048534A" w:rsidRPr="00B37EB4" w:rsidRDefault="0048534A" w:rsidP="00B37EB4">
      <w:pPr>
        <w:shd w:val="clear" w:color="auto" w:fill="FFFFFF"/>
        <w:jc w:val="both"/>
      </w:pPr>
    </w:p>
    <w:p w14:paraId="34FDD949" w14:textId="4E44855E" w:rsidR="0048534A" w:rsidRPr="00B37EB4" w:rsidRDefault="00A7342E" w:rsidP="00B37EB4">
      <w:pPr>
        <w:shd w:val="clear" w:color="auto" w:fill="FFFFFF"/>
        <w:jc w:val="both"/>
      </w:pPr>
      <w:r w:rsidRPr="00B37EB4">
        <w:t>Uredbom o Uredu za udruge (</w:t>
      </w:r>
      <w:r w:rsidR="00612792" w:rsidRPr="00B37EB4">
        <w:t>NN</w:t>
      </w:r>
      <w:r w:rsidRPr="00B37EB4">
        <w:t xml:space="preserve"> 34/12</w:t>
      </w:r>
      <w:r w:rsidR="0059026A" w:rsidRPr="00B37EB4">
        <w:t xml:space="preserve"> i</w:t>
      </w:r>
      <w:r w:rsidRPr="00B37EB4">
        <w:t xml:space="preserve"> 63/19) propisan</w:t>
      </w:r>
      <w:r w:rsidR="008209D3" w:rsidRPr="00B37EB4">
        <w:t xml:space="preserve"> je</w:t>
      </w:r>
      <w:r w:rsidRPr="00B37EB4">
        <w:t xml:space="preserve"> djelokrug rada Ureda za udruge k</w:t>
      </w:r>
      <w:r w:rsidR="008209D3" w:rsidRPr="00B37EB4">
        <w:t>oji obuhvaća i izradu, sustavno praćenje</w:t>
      </w:r>
      <w:r w:rsidRPr="00B37EB4">
        <w:t>, analiz</w:t>
      </w:r>
      <w:r w:rsidR="008209D3" w:rsidRPr="00B37EB4">
        <w:t>u</w:t>
      </w:r>
      <w:r w:rsidRPr="00B37EB4">
        <w:t xml:space="preserve"> i ocjen</w:t>
      </w:r>
      <w:r w:rsidR="008209D3" w:rsidRPr="00B37EB4">
        <w:t>u</w:t>
      </w:r>
      <w:r w:rsidRPr="00B37EB4">
        <w:t xml:space="preserve"> provedbe strateških programa za stvaranje poticajnog okruženja za razvoj </w:t>
      </w:r>
      <w:r w:rsidR="00DE1BD3" w:rsidRPr="00B37EB4">
        <w:t>civilnoga društva te pripremu i provedbu</w:t>
      </w:r>
      <w:r w:rsidRPr="00B37EB4">
        <w:t xml:space="preserve"> mjera ostalih strateških dokumenata koji obuhvaćaju aktivnosti suradnje s udrugama.</w:t>
      </w:r>
    </w:p>
    <w:p w14:paraId="40C658D4" w14:textId="77777777" w:rsidR="001D4A18" w:rsidRPr="00B37EB4" w:rsidRDefault="001D4A18" w:rsidP="00B37EB4">
      <w:pPr>
        <w:shd w:val="clear" w:color="auto" w:fill="FFFFFF"/>
        <w:jc w:val="both"/>
      </w:pPr>
    </w:p>
    <w:p w14:paraId="144A86E6" w14:textId="7560B6F8" w:rsidR="001D4A18" w:rsidRPr="00B37EB4" w:rsidRDefault="001D4A18" w:rsidP="00B37EB4">
      <w:pPr>
        <w:shd w:val="clear" w:color="auto" w:fill="FFFFFF"/>
        <w:jc w:val="both"/>
      </w:pPr>
      <w:r w:rsidRPr="00B37EB4">
        <w:t xml:space="preserve">Ured za udruge Vlade Republike Hrvatske će u roku od </w:t>
      </w:r>
      <w:r w:rsidR="002609B5" w:rsidRPr="00B37EB4">
        <w:t xml:space="preserve">30 </w:t>
      </w:r>
      <w:r w:rsidRPr="00B37EB4">
        <w:t xml:space="preserve">dana od dana stupanja na snagu Odluke imenovati stručnu radnu skupinu za izradu prijedloga Nacionalnog plana. </w:t>
      </w:r>
    </w:p>
    <w:sectPr w:rsidR="001D4A18" w:rsidRPr="00B37EB4" w:rsidSect="005961D5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BA35" w14:textId="77777777" w:rsidR="00586833" w:rsidRDefault="00586833">
      <w:r>
        <w:separator/>
      </w:r>
    </w:p>
  </w:endnote>
  <w:endnote w:type="continuationSeparator" w:id="0">
    <w:p w14:paraId="3A2C95E8" w14:textId="77777777" w:rsidR="00586833" w:rsidRDefault="0058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7A8A" w14:textId="77777777" w:rsidR="00B37EB4" w:rsidRPr="00CE78D1" w:rsidRDefault="00B37EB4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6FBF" w14:textId="32EBED7F" w:rsidR="001E0F6B" w:rsidRPr="001E0F6B" w:rsidRDefault="001E0F6B" w:rsidP="001E0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735F" w14:textId="77777777" w:rsidR="00586833" w:rsidRDefault="00586833">
      <w:r>
        <w:separator/>
      </w:r>
    </w:p>
  </w:footnote>
  <w:footnote w:type="continuationSeparator" w:id="0">
    <w:p w14:paraId="4F9B7E7B" w14:textId="77777777" w:rsidR="00586833" w:rsidRDefault="0058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40D"/>
    <w:multiLevelType w:val="hybridMultilevel"/>
    <w:tmpl w:val="D8DC1138"/>
    <w:lvl w:ilvl="0" w:tplc="7096B5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32F7"/>
    <w:multiLevelType w:val="hybridMultilevel"/>
    <w:tmpl w:val="CA8624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D4"/>
    <w:rsid w:val="00021EEC"/>
    <w:rsid w:val="0002202F"/>
    <w:rsid w:val="00022ABB"/>
    <w:rsid w:val="00025975"/>
    <w:rsid w:val="00025C1F"/>
    <w:rsid w:val="000374DF"/>
    <w:rsid w:val="000410B6"/>
    <w:rsid w:val="0004315F"/>
    <w:rsid w:val="000451BE"/>
    <w:rsid w:val="0005014C"/>
    <w:rsid w:val="000565E6"/>
    <w:rsid w:val="00061DF7"/>
    <w:rsid w:val="00096CC3"/>
    <w:rsid w:val="000A0EE6"/>
    <w:rsid w:val="000A1A4C"/>
    <w:rsid w:val="000A2DA9"/>
    <w:rsid w:val="000A69CB"/>
    <w:rsid w:val="000D2DCC"/>
    <w:rsid w:val="000D700E"/>
    <w:rsid w:val="000F2D6A"/>
    <w:rsid w:val="00100B7A"/>
    <w:rsid w:val="00120CFF"/>
    <w:rsid w:val="00122C27"/>
    <w:rsid w:val="001258B6"/>
    <w:rsid w:val="00134ADC"/>
    <w:rsid w:val="00141B9C"/>
    <w:rsid w:val="00161371"/>
    <w:rsid w:val="00185C71"/>
    <w:rsid w:val="001A4967"/>
    <w:rsid w:val="001B3E68"/>
    <w:rsid w:val="001D3A5F"/>
    <w:rsid w:val="001D4A18"/>
    <w:rsid w:val="001D5FA5"/>
    <w:rsid w:val="001E0F6B"/>
    <w:rsid w:val="001F68CA"/>
    <w:rsid w:val="00251560"/>
    <w:rsid w:val="002609B5"/>
    <w:rsid w:val="00273D06"/>
    <w:rsid w:val="00282A38"/>
    <w:rsid w:val="00285747"/>
    <w:rsid w:val="00293948"/>
    <w:rsid w:val="00297BD5"/>
    <w:rsid w:val="002A6759"/>
    <w:rsid w:val="002D4515"/>
    <w:rsid w:val="002E0E38"/>
    <w:rsid w:val="003011D4"/>
    <w:rsid w:val="00324447"/>
    <w:rsid w:val="00344FB3"/>
    <w:rsid w:val="00351E0A"/>
    <w:rsid w:val="00373E13"/>
    <w:rsid w:val="003852DF"/>
    <w:rsid w:val="00386BA2"/>
    <w:rsid w:val="003B1BE3"/>
    <w:rsid w:val="003E0E38"/>
    <w:rsid w:val="003F1DA9"/>
    <w:rsid w:val="004016B4"/>
    <w:rsid w:val="00402D32"/>
    <w:rsid w:val="00405397"/>
    <w:rsid w:val="00411C79"/>
    <w:rsid w:val="00412478"/>
    <w:rsid w:val="00453B8E"/>
    <w:rsid w:val="004576D4"/>
    <w:rsid w:val="004773D3"/>
    <w:rsid w:val="0048534A"/>
    <w:rsid w:val="004C343F"/>
    <w:rsid w:val="005013F5"/>
    <w:rsid w:val="005043E6"/>
    <w:rsid w:val="0051543A"/>
    <w:rsid w:val="00531508"/>
    <w:rsid w:val="00553398"/>
    <w:rsid w:val="00584901"/>
    <w:rsid w:val="00586833"/>
    <w:rsid w:val="00586AF4"/>
    <w:rsid w:val="0059026A"/>
    <w:rsid w:val="005961D5"/>
    <w:rsid w:val="00596FA7"/>
    <w:rsid w:val="005A655F"/>
    <w:rsid w:val="005B5199"/>
    <w:rsid w:val="005D07CF"/>
    <w:rsid w:val="005D14CB"/>
    <w:rsid w:val="005E6EA0"/>
    <w:rsid w:val="00604F22"/>
    <w:rsid w:val="00607FD4"/>
    <w:rsid w:val="00612792"/>
    <w:rsid w:val="00614C0C"/>
    <w:rsid w:val="00620858"/>
    <w:rsid w:val="00660710"/>
    <w:rsid w:val="0066471C"/>
    <w:rsid w:val="00685AD2"/>
    <w:rsid w:val="00695202"/>
    <w:rsid w:val="006F474B"/>
    <w:rsid w:val="007047BC"/>
    <w:rsid w:val="0070551E"/>
    <w:rsid w:val="00741D18"/>
    <w:rsid w:val="0079233F"/>
    <w:rsid w:val="007A3514"/>
    <w:rsid w:val="007C7D70"/>
    <w:rsid w:val="008121A5"/>
    <w:rsid w:val="0081777A"/>
    <w:rsid w:val="008209D3"/>
    <w:rsid w:val="0083569D"/>
    <w:rsid w:val="008716B0"/>
    <w:rsid w:val="00873F04"/>
    <w:rsid w:val="0087753E"/>
    <w:rsid w:val="00885EA6"/>
    <w:rsid w:val="008951A6"/>
    <w:rsid w:val="008B13CB"/>
    <w:rsid w:val="008C577C"/>
    <w:rsid w:val="008D65E7"/>
    <w:rsid w:val="008E0AD2"/>
    <w:rsid w:val="008E3B6D"/>
    <w:rsid w:val="008E6FB1"/>
    <w:rsid w:val="008F2533"/>
    <w:rsid w:val="008F4839"/>
    <w:rsid w:val="00901C8F"/>
    <w:rsid w:val="00941CC1"/>
    <w:rsid w:val="009436A5"/>
    <w:rsid w:val="00947514"/>
    <w:rsid w:val="0097615D"/>
    <w:rsid w:val="00992404"/>
    <w:rsid w:val="009A03E9"/>
    <w:rsid w:val="009A3DC2"/>
    <w:rsid w:val="009C3CDC"/>
    <w:rsid w:val="009C53A1"/>
    <w:rsid w:val="009D5F8C"/>
    <w:rsid w:val="009E3B4E"/>
    <w:rsid w:val="009F007D"/>
    <w:rsid w:val="00A1371B"/>
    <w:rsid w:val="00A14585"/>
    <w:rsid w:val="00A152E0"/>
    <w:rsid w:val="00A17EFF"/>
    <w:rsid w:val="00A43BEF"/>
    <w:rsid w:val="00A7342E"/>
    <w:rsid w:val="00A8117E"/>
    <w:rsid w:val="00A93EF2"/>
    <w:rsid w:val="00A9640D"/>
    <w:rsid w:val="00AA6283"/>
    <w:rsid w:val="00AB6736"/>
    <w:rsid w:val="00AD7F6C"/>
    <w:rsid w:val="00AF2856"/>
    <w:rsid w:val="00B00D92"/>
    <w:rsid w:val="00B021F6"/>
    <w:rsid w:val="00B0255E"/>
    <w:rsid w:val="00B123C1"/>
    <w:rsid w:val="00B16A0C"/>
    <w:rsid w:val="00B26273"/>
    <w:rsid w:val="00B33B5C"/>
    <w:rsid w:val="00B37EB4"/>
    <w:rsid w:val="00B41039"/>
    <w:rsid w:val="00B56D5A"/>
    <w:rsid w:val="00B64B10"/>
    <w:rsid w:val="00B65D9E"/>
    <w:rsid w:val="00B82871"/>
    <w:rsid w:val="00B910BC"/>
    <w:rsid w:val="00BD646E"/>
    <w:rsid w:val="00BF3A11"/>
    <w:rsid w:val="00C40F1D"/>
    <w:rsid w:val="00C43B71"/>
    <w:rsid w:val="00C473C0"/>
    <w:rsid w:val="00C52E3A"/>
    <w:rsid w:val="00C56FA8"/>
    <w:rsid w:val="00CC2136"/>
    <w:rsid w:val="00CC6B9E"/>
    <w:rsid w:val="00CD16A4"/>
    <w:rsid w:val="00CD7DC9"/>
    <w:rsid w:val="00D02DDB"/>
    <w:rsid w:val="00D156B0"/>
    <w:rsid w:val="00D3094D"/>
    <w:rsid w:val="00D67410"/>
    <w:rsid w:val="00D93DAF"/>
    <w:rsid w:val="00DA6500"/>
    <w:rsid w:val="00DA7ED6"/>
    <w:rsid w:val="00DB1010"/>
    <w:rsid w:val="00DB21C9"/>
    <w:rsid w:val="00DB3390"/>
    <w:rsid w:val="00DB44D1"/>
    <w:rsid w:val="00DD1522"/>
    <w:rsid w:val="00DE1BD3"/>
    <w:rsid w:val="00E02B0E"/>
    <w:rsid w:val="00E02CF7"/>
    <w:rsid w:val="00E07CA9"/>
    <w:rsid w:val="00E10647"/>
    <w:rsid w:val="00E12E8C"/>
    <w:rsid w:val="00E3268D"/>
    <w:rsid w:val="00E34ED3"/>
    <w:rsid w:val="00E570D0"/>
    <w:rsid w:val="00E75AD9"/>
    <w:rsid w:val="00E8197F"/>
    <w:rsid w:val="00E82124"/>
    <w:rsid w:val="00E9309F"/>
    <w:rsid w:val="00EC4125"/>
    <w:rsid w:val="00ED06B1"/>
    <w:rsid w:val="00ED1D61"/>
    <w:rsid w:val="00ED26C2"/>
    <w:rsid w:val="00ED2836"/>
    <w:rsid w:val="00EE6637"/>
    <w:rsid w:val="00EE7ECC"/>
    <w:rsid w:val="00EF30BA"/>
    <w:rsid w:val="00F05952"/>
    <w:rsid w:val="00F26CF2"/>
    <w:rsid w:val="00F33C04"/>
    <w:rsid w:val="00F413DA"/>
    <w:rsid w:val="00F522C8"/>
    <w:rsid w:val="00F56027"/>
    <w:rsid w:val="00F7002D"/>
    <w:rsid w:val="00F76B0F"/>
    <w:rsid w:val="00F871A0"/>
    <w:rsid w:val="00F9410D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218EB"/>
  <w15:chartTrackingRefBased/>
  <w15:docId w15:val="{DA12C16C-166F-486E-9C42-AE4C7C8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D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76D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910B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12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2478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rsid w:val="00CC21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13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2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136"/>
    <w:rPr>
      <w:b/>
      <w:bCs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37EB4"/>
    <w:rPr>
      <w:sz w:val="24"/>
      <w:szCs w:val="24"/>
      <w:lang w:eastAsia="zh-CN"/>
    </w:rPr>
  </w:style>
  <w:style w:type="table" w:styleId="TableGrid">
    <w:name w:val="Table Grid"/>
    <w:basedOn w:val="TableNormal"/>
    <w:rsid w:val="00B37E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6AE7-387A-440A-9EB7-8913396E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31</vt:lpstr>
    </vt:vector>
  </TitlesOfParts>
  <Company>UZUVRH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Vesna Lendic Kasalo</dc:creator>
  <cp:keywords/>
  <cp:lastModifiedBy>Robert Matijević</cp:lastModifiedBy>
  <cp:revision>8</cp:revision>
  <cp:lastPrinted>2021-01-26T09:38:00Z</cp:lastPrinted>
  <dcterms:created xsi:type="dcterms:W3CDTF">2021-01-26T08:39:00Z</dcterms:created>
  <dcterms:modified xsi:type="dcterms:W3CDTF">2021-01-26T14:32:00Z</dcterms:modified>
</cp:coreProperties>
</file>